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F4" w:rsidRDefault="00B063F4" w:rsidP="00B063F4">
      <w:pPr>
        <w:jc w:val="center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宋莉莉主要事迹材料</w:t>
      </w:r>
    </w:p>
    <w:p w:rsidR="00B063F4" w:rsidRDefault="00B063F4" w:rsidP="00B063F4">
      <w:pPr>
        <w:ind w:firstLineChars="200" w:firstLine="560"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该同志忠诚党的教育事业，爱岗敬业，为人师表，在平凡的教学岗位上积极工作，特别是在科研工作、人才培养工作方面等方面取得突出成绩。近五年来，2020年获宁德市优秀教师、 宁德市青年拔尖人才、 2019 年获学院优秀共产党员；2020/2021</w:t>
      </w:r>
      <w:proofErr w:type="gramStart"/>
      <w:r>
        <w:rPr>
          <w:rFonts w:ascii="宋体" w:hAnsi="宋体" w:hint="eastAsia"/>
          <w:color w:val="000000"/>
          <w:kern w:val="0"/>
          <w:sz w:val="28"/>
          <w:szCs w:val="28"/>
        </w:rPr>
        <w:t>学年获学院</w:t>
      </w:r>
      <w:proofErr w:type="gramEnd"/>
      <w:r>
        <w:rPr>
          <w:rFonts w:ascii="宋体" w:hAnsi="宋体" w:hint="eastAsia"/>
          <w:color w:val="000000"/>
          <w:kern w:val="0"/>
          <w:sz w:val="28"/>
          <w:szCs w:val="28"/>
        </w:rPr>
        <w:t>年度考核优秀教师；获 2018 年和 2020 年福建省教育教学成果一等奖；承担或参与科研项目 7 项，</w:t>
      </w:r>
      <w:proofErr w:type="gramStart"/>
      <w:r>
        <w:rPr>
          <w:rFonts w:ascii="宋体" w:hAnsi="宋体" w:hint="eastAsia"/>
          <w:color w:val="000000"/>
          <w:kern w:val="0"/>
          <w:sz w:val="28"/>
          <w:szCs w:val="28"/>
        </w:rPr>
        <w:t>获科研</w:t>
      </w:r>
      <w:proofErr w:type="gramEnd"/>
      <w:r>
        <w:rPr>
          <w:rFonts w:ascii="宋体" w:hAnsi="宋体" w:hint="eastAsia"/>
          <w:color w:val="000000"/>
          <w:kern w:val="0"/>
          <w:sz w:val="28"/>
          <w:szCs w:val="28"/>
        </w:rPr>
        <w:t>经 费 40 余万元，近 5年发表科研论文 20 余篇，出版专著 1 部，获</w:t>
      </w:r>
      <w:proofErr w:type="gramStart"/>
      <w:r>
        <w:rPr>
          <w:rFonts w:ascii="宋体" w:hAnsi="宋体" w:hint="eastAsia"/>
          <w:color w:val="000000"/>
          <w:kern w:val="0"/>
          <w:sz w:val="28"/>
          <w:szCs w:val="28"/>
        </w:rPr>
        <w:t>批专利</w:t>
      </w:r>
      <w:proofErr w:type="gramEnd"/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3 件。也是福建省高水平专业群（机械 制造及自动化）的负责人，参与了福建省示范产业学院、福建省示范性校企共建职业教育实训基地等重要项目的建设。由于工作突出，先后入选了 2017 年福建省高校杰出青年科研人才培育计划、2018 年福建省出国留学奖学金资助人员、2023 宁德市优秀科技工作者等。</w:t>
      </w:r>
    </w:p>
    <w:p w:rsidR="00B063F4" w:rsidRDefault="00B063F4" w:rsidP="00B063F4">
      <w:pPr>
        <w:pStyle w:val="ListParagraph"/>
        <w:widowControl/>
        <w:ind w:firstLineChars="0" w:firstLine="0"/>
        <w:rPr>
          <w:rFonts w:ascii="宋体" w:eastAsia="宋体" w:hAnsi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1.宁德市青年拔尖人才，2020/宁德市人才领导小组；</w:t>
      </w:r>
    </w:p>
    <w:p w:rsidR="00B063F4" w:rsidRDefault="00B063F4" w:rsidP="00B063F4">
      <w:pPr>
        <w:pStyle w:val="ListParagraph"/>
        <w:widowControl/>
        <w:ind w:firstLineChars="0" w:firstLine="0"/>
        <w:rPr>
          <w:rFonts w:ascii="宋体" w:eastAsia="宋体" w:hAnsi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2.获宁德市优秀教师，2020/宁德市教育局、</w:t>
      </w:r>
      <w:proofErr w:type="gramStart"/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人社局</w:t>
      </w:r>
      <w:proofErr w:type="gramEnd"/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；</w:t>
      </w:r>
    </w:p>
    <w:p w:rsidR="00B063F4" w:rsidRDefault="00B063F4" w:rsidP="00B063F4">
      <w:pPr>
        <w:pStyle w:val="ListParagraph"/>
        <w:widowControl/>
        <w:ind w:firstLineChars="0" w:firstLine="0"/>
        <w:rPr>
          <w:rFonts w:ascii="宋体" w:eastAsia="宋体" w:hAnsi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3.获福建省2020年教学成果一等奖（排名第一）/福建省教育厅；</w:t>
      </w:r>
    </w:p>
    <w:p w:rsidR="00B063F4" w:rsidRDefault="00B063F4" w:rsidP="00B063F4">
      <w:pPr>
        <w:widowControl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4.获福建省2018年教学成果一等奖（排名第二）/福建省教育厅；</w:t>
      </w:r>
    </w:p>
    <w:p w:rsidR="00B063F4" w:rsidRDefault="00B063F4" w:rsidP="00B063F4">
      <w:pPr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5.年度考核优秀，2021/2022学年/宁德职业技术学院</w:t>
      </w:r>
    </w:p>
    <w:p w:rsidR="00B063F4" w:rsidRDefault="00B063F4" w:rsidP="00B063F4">
      <w:pPr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B063F4" w:rsidRDefault="00B063F4" w:rsidP="00B063F4">
      <w:pPr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B063F4" w:rsidRDefault="00B063F4" w:rsidP="00B063F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2D10C4" w:rsidRPr="00B063F4" w:rsidRDefault="00B063F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sectPr w:rsidR="002D10C4" w:rsidRPr="00B063F4" w:rsidSect="002D1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63F4"/>
    <w:rsid w:val="002D10C4"/>
    <w:rsid w:val="0048323B"/>
    <w:rsid w:val="00B0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F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063F4"/>
    <w:pPr>
      <w:ind w:firstLineChars="200" w:firstLine="420"/>
    </w:pPr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china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2023-07-03T02:19:00Z</dcterms:created>
  <dcterms:modified xsi:type="dcterms:W3CDTF">2023-07-03T02:20:00Z</dcterms:modified>
</cp:coreProperties>
</file>